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1AEE65" w14:textId="77777777" w:rsidR="00202168" w:rsidRDefault="000F0654">
      <w:pPr>
        <w:pStyle w:val="Heading2"/>
        <w:pBdr>
          <w:top w:val="nil"/>
          <w:left w:val="nil"/>
          <w:bottom w:val="nil"/>
          <w:right w:val="nil"/>
          <w:between w:val="nil"/>
        </w:pBdr>
        <w:spacing w:before="0" w:line="288" w:lineRule="auto"/>
        <w:rPr>
          <w:rFonts w:ascii="Open Sans" w:eastAsia="Open Sans" w:hAnsi="Open Sans" w:cs="Open Sans"/>
          <w:color w:val="695D46"/>
          <w:sz w:val="2"/>
          <w:szCs w:val="2"/>
        </w:rPr>
      </w:pPr>
      <w:bookmarkStart w:id="0" w:name="_z6ne0og04bp5" w:colFirst="0" w:colLast="0"/>
      <w:bookmarkEnd w:id="0"/>
      <w:r>
        <w:rPr>
          <w:noProof/>
        </w:rPr>
        <w:drawing>
          <wp:anchor distT="114300" distB="114300" distL="114300" distR="114300" simplePos="0" relativeHeight="251658240" behindDoc="0" locked="0" layoutInCell="1" hidden="0" allowOverlap="1" wp14:anchorId="49DF4FF4" wp14:editId="170B123E">
            <wp:simplePos x="0" y="0"/>
            <wp:positionH relativeFrom="column">
              <wp:posOffset>1</wp:posOffset>
            </wp:positionH>
            <wp:positionV relativeFrom="paragraph">
              <wp:posOffset>114300</wp:posOffset>
            </wp:positionV>
            <wp:extent cx="1776413" cy="132731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2707" b="12430"/>
                    <a:stretch>
                      <a:fillRect/>
                    </a:stretch>
                  </pic:blipFill>
                  <pic:spPr>
                    <a:xfrm>
                      <a:off x="0" y="0"/>
                      <a:ext cx="1776413" cy="1327319"/>
                    </a:xfrm>
                    <a:prstGeom prst="rect">
                      <a:avLst/>
                    </a:prstGeom>
                    <a:ln/>
                  </pic:spPr>
                </pic:pic>
              </a:graphicData>
            </a:graphic>
          </wp:anchor>
        </w:drawing>
      </w:r>
    </w:p>
    <w:p w14:paraId="7C387D04" w14:textId="77777777" w:rsidR="00202168" w:rsidRDefault="000F0654">
      <w:pPr>
        <w:keepNext/>
        <w:spacing w:line="240" w:lineRule="auto"/>
        <w:rPr>
          <w:rFonts w:ascii="Montserrat" w:eastAsia="Montserrat" w:hAnsi="Montserrat" w:cs="Montserrat"/>
          <w:b/>
          <w:color w:val="073763"/>
          <w:sz w:val="2"/>
          <w:szCs w:val="2"/>
        </w:rPr>
      </w:pPr>
      <w:r>
        <w:rPr>
          <w:rFonts w:ascii="Montserrat" w:eastAsia="Montserrat" w:hAnsi="Montserrat" w:cs="Montserrat"/>
          <w:b/>
          <w:color w:val="073763"/>
          <w:sz w:val="56"/>
          <w:szCs w:val="56"/>
        </w:rPr>
        <w:t>2024 SPONSOR FORM</w:t>
      </w:r>
    </w:p>
    <w:p w14:paraId="1E210AFA" w14:textId="77777777" w:rsidR="00202168" w:rsidRDefault="00146956">
      <w:pPr>
        <w:spacing w:line="360" w:lineRule="auto"/>
        <w:rPr>
          <w:rFonts w:ascii="Montserrat Light" w:eastAsia="Montserrat Light" w:hAnsi="Montserrat Light" w:cs="Montserrat Light"/>
          <w:color w:val="000000"/>
          <w:sz w:val="20"/>
          <w:szCs w:val="20"/>
        </w:rPr>
      </w:pPr>
      <w:r>
        <w:pict w14:anchorId="1EC79CC2">
          <v:rect id="_x0000_i1025" style="width:0;height:1.5pt" o:hralign="center" o:hrstd="t" o:hr="t" fillcolor="#a0a0a0" stroked="f"/>
        </w:pict>
      </w:r>
      <w:r w:rsidR="000F0654">
        <w:rPr>
          <w:rFonts w:ascii="Montserrat Light" w:eastAsia="Montserrat Light" w:hAnsi="Montserrat Light" w:cs="Montserrat Light"/>
          <w:color w:val="000000"/>
          <w:sz w:val="20"/>
          <w:szCs w:val="20"/>
        </w:rPr>
        <w:t>Elmhurst Little League appreciates your support! By choosing to financially support the park, you are investing into OUR community. As we work to physically help restore the park to its former glory, we are excited to be all in for our community, our players, and the families we get to serve. We hope you’ll join us on our mission!</w:t>
      </w:r>
    </w:p>
    <w:p w14:paraId="74AECA7F" w14:textId="77777777" w:rsidR="00202168" w:rsidRDefault="000F0654">
      <w:pPr>
        <w:spacing w:line="360" w:lineRule="auto"/>
        <w:rPr>
          <w:rFonts w:ascii="Montserrat Light" w:eastAsia="Montserrat Light" w:hAnsi="Montserrat Light" w:cs="Montserrat Light"/>
          <w:color w:val="000000"/>
          <w:sz w:val="20"/>
          <w:szCs w:val="20"/>
        </w:rPr>
      </w:pPr>
      <w:r>
        <w:rPr>
          <w:rFonts w:ascii="Montserrat Light" w:eastAsia="Montserrat Light" w:hAnsi="Montserrat Light" w:cs="Montserrat Light"/>
          <w:color w:val="000000"/>
          <w:sz w:val="20"/>
          <w:szCs w:val="20"/>
        </w:rPr>
        <w:t xml:space="preserve">Although the season has begun, we still need your support to maintain the park and have the funds to do everything needed throughout the season. Below you will find areas we are needing sponsored to keep the park and league running for practices and games. </w:t>
      </w:r>
    </w:p>
    <w:p w14:paraId="709B5462" w14:textId="77777777" w:rsidR="00202168" w:rsidRDefault="000F0654">
      <w:pPr>
        <w:spacing w:line="240" w:lineRule="auto"/>
        <w:rPr>
          <w:rFonts w:ascii="Montserrat Light" w:eastAsia="Montserrat Light" w:hAnsi="Montserrat Light" w:cs="Montserrat Light"/>
          <w:color w:val="000000"/>
          <w:sz w:val="20"/>
          <w:szCs w:val="20"/>
        </w:rPr>
      </w:pPr>
      <w:r>
        <w:rPr>
          <w:rFonts w:ascii="Montserrat Light" w:eastAsia="Montserrat Light" w:hAnsi="Montserrat Light" w:cs="Montserrat Light"/>
          <w:color w:val="000000"/>
          <w:sz w:val="20"/>
          <w:szCs w:val="20"/>
        </w:rPr>
        <w:t>Please fill out the form and return as soon as possible.</w:t>
      </w:r>
    </w:p>
    <w:p w14:paraId="12012353" w14:textId="77777777" w:rsidR="00202168" w:rsidRDefault="000F0654">
      <w:pPr>
        <w:spacing w:line="240" w:lineRule="auto"/>
        <w:rPr>
          <w:rFonts w:ascii="Montserrat Light" w:eastAsia="Montserrat Light" w:hAnsi="Montserrat Light" w:cs="Montserrat Light"/>
          <w:color w:val="000000"/>
        </w:rPr>
      </w:pPr>
      <w:r>
        <w:rPr>
          <w:rFonts w:ascii="Montserrat Medium" w:eastAsia="Montserrat Medium" w:hAnsi="Montserrat Medium" w:cs="Montserrat Medium"/>
          <w:color w:val="000000"/>
        </w:rPr>
        <w:t>Thank you for supporting Elmhurst Little League!</w:t>
      </w:r>
    </w:p>
    <w:p w14:paraId="50B4D409" w14:textId="77777777" w:rsidR="00202168" w:rsidRDefault="00146956">
      <w:pPr>
        <w:spacing w:line="276" w:lineRule="auto"/>
        <w:jc w:val="center"/>
        <w:rPr>
          <w:rFonts w:ascii="Montserrat Light" w:eastAsia="Montserrat Light" w:hAnsi="Montserrat Light" w:cs="Montserrat Light"/>
          <w:color w:val="000000"/>
        </w:rPr>
      </w:pPr>
      <w:r>
        <w:pict w14:anchorId="6AD575D9">
          <v:rect id="_x0000_i1026" style="width:0;height:1.5pt" o:hralign="center" o:hrstd="t" o:hr="t" fillcolor="#a0a0a0" stroked="f"/>
        </w:pict>
      </w:r>
    </w:p>
    <w:p w14:paraId="44372F8A" w14:textId="77777777" w:rsidR="00202168" w:rsidRDefault="00202168">
      <w:pPr>
        <w:spacing w:line="276" w:lineRule="auto"/>
        <w:rPr>
          <w:rFonts w:ascii="Montserrat" w:eastAsia="Montserrat" w:hAnsi="Montserrat" w:cs="Montserrat"/>
          <w:b/>
          <w:color w:val="000000"/>
          <w:sz w:val="2"/>
          <w:szCs w:val="2"/>
        </w:rPr>
      </w:pPr>
    </w:p>
    <w:tbl>
      <w:tblPr>
        <w:tblStyle w:val="a"/>
        <w:tblW w:w="93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005"/>
        <w:gridCol w:w="975"/>
        <w:gridCol w:w="2760"/>
        <w:gridCol w:w="1290"/>
        <w:gridCol w:w="855"/>
      </w:tblGrid>
      <w:tr w:rsidR="00202168" w14:paraId="694CFD56" w14:textId="77777777">
        <w:trPr>
          <w:trHeight w:val="525"/>
        </w:trPr>
        <w:tc>
          <w:tcPr>
            <w:tcW w:w="2490"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1427ABE9" w14:textId="77777777" w:rsidR="00202168" w:rsidRDefault="000F0654">
            <w:pPr>
              <w:widowControl w:val="0"/>
              <w:spacing w:before="0" w:line="240" w:lineRule="auto"/>
              <w:jc w:val="center"/>
              <w:rPr>
                <w:rFonts w:ascii="Montserrat" w:eastAsia="Montserrat" w:hAnsi="Montserrat" w:cs="Montserrat"/>
                <w:color w:val="FFFFFF"/>
                <w:sz w:val="20"/>
                <w:szCs w:val="20"/>
              </w:rPr>
            </w:pPr>
            <w:r>
              <w:rPr>
                <w:rFonts w:ascii="Montserrat" w:eastAsia="Montserrat" w:hAnsi="Montserrat" w:cs="Montserrat"/>
                <w:color w:val="FFFFFF"/>
                <w:sz w:val="20"/>
                <w:szCs w:val="20"/>
              </w:rPr>
              <w:t>SPONSORSHIP</w:t>
            </w:r>
          </w:p>
        </w:tc>
        <w:tc>
          <w:tcPr>
            <w:tcW w:w="1005"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50FAB6E7" w14:textId="77777777" w:rsidR="00202168" w:rsidRDefault="000F0654">
            <w:pPr>
              <w:widowControl w:val="0"/>
              <w:spacing w:before="0" w:line="240" w:lineRule="auto"/>
              <w:jc w:val="center"/>
              <w:rPr>
                <w:rFonts w:ascii="Montserrat" w:eastAsia="Montserrat" w:hAnsi="Montserrat" w:cs="Montserrat"/>
                <w:color w:val="FFFFFF"/>
                <w:sz w:val="20"/>
                <w:szCs w:val="20"/>
              </w:rPr>
            </w:pPr>
            <w:r>
              <w:rPr>
                <w:rFonts w:ascii="Montserrat" w:eastAsia="Montserrat" w:hAnsi="Montserrat" w:cs="Montserrat"/>
                <w:color w:val="FFFFFF"/>
                <w:sz w:val="20"/>
                <w:szCs w:val="20"/>
              </w:rPr>
              <w:t>AMOUNT</w:t>
            </w:r>
          </w:p>
        </w:tc>
        <w:tc>
          <w:tcPr>
            <w:tcW w:w="975"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3D478AAB" w14:textId="77777777" w:rsidR="00202168" w:rsidRDefault="000F0654">
            <w:pPr>
              <w:widowControl w:val="0"/>
              <w:spacing w:before="0" w:line="240" w:lineRule="auto"/>
              <w:jc w:val="center"/>
              <w:rPr>
                <w:rFonts w:ascii="Montserrat" w:eastAsia="Montserrat" w:hAnsi="Montserrat" w:cs="Montserrat"/>
                <w:color w:val="FFFFFF"/>
                <w:sz w:val="20"/>
                <w:szCs w:val="20"/>
              </w:rPr>
            </w:pPr>
            <w:r>
              <w:rPr>
                <w:rFonts w:ascii="Montserrat" w:eastAsia="Montserrat" w:hAnsi="Montserrat" w:cs="Montserrat"/>
                <w:color w:val="FFFFFF"/>
                <w:sz w:val="20"/>
                <w:szCs w:val="20"/>
              </w:rPr>
              <w:t>QTY</w:t>
            </w:r>
          </w:p>
        </w:tc>
        <w:tc>
          <w:tcPr>
            <w:tcW w:w="2760"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7C9F9849" w14:textId="77777777" w:rsidR="00202168" w:rsidRDefault="000F0654">
            <w:pPr>
              <w:widowControl w:val="0"/>
              <w:spacing w:before="0" w:line="240" w:lineRule="auto"/>
              <w:jc w:val="center"/>
              <w:rPr>
                <w:rFonts w:ascii="Montserrat" w:eastAsia="Montserrat" w:hAnsi="Montserrat" w:cs="Montserrat"/>
                <w:color w:val="FFFFFF"/>
                <w:sz w:val="20"/>
                <w:szCs w:val="20"/>
              </w:rPr>
            </w:pPr>
            <w:r>
              <w:rPr>
                <w:rFonts w:ascii="Montserrat" w:eastAsia="Montserrat" w:hAnsi="Montserrat" w:cs="Montserrat"/>
                <w:color w:val="FFFFFF"/>
                <w:sz w:val="20"/>
                <w:szCs w:val="20"/>
              </w:rPr>
              <w:t>SPONSORSHIP</w:t>
            </w:r>
          </w:p>
        </w:tc>
        <w:tc>
          <w:tcPr>
            <w:tcW w:w="1290"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11A22461" w14:textId="77777777" w:rsidR="00202168" w:rsidRDefault="000F0654">
            <w:pPr>
              <w:widowControl w:val="0"/>
              <w:spacing w:before="0" w:line="240" w:lineRule="auto"/>
              <w:jc w:val="center"/>
              <w:rPr>
                <w:rFonts w:ascii="Montserrat" w:eastAsia="Montserrat" w:hAnsi="Montserrat" w:cs="Montserrat"/>
                <w:color w:val="FFFFFF"/>
                <w:sz w:val="20"/>
                <w:szCs w:val="20"/>
              </w:rPr>
            </w:pPr>
            <w:r>
              <w:rPr>
                <w:rFonts w:ascii="Montserrat" w:eastAsia="Montserrat" w:hAnsi="Montserrat" w:cs="Montserrat"/>
                <w:color w:val="FFFFFF"/>
                <w:sz w:val="20"/>
                <w:szCs w:val="20"/>
              </w:rPr>
              <w:t>AMOUNT</w:t>
            </w:r>
          </w:p>
        </w:tc>
        <w:tc>
          <w:tcPr>
            <w:tcW w:w="855" w:type="dxa"/>
            <w:tcBorders>
              <w:top w:val="single" w:sz="8" w:space="0" w:color="999999"/>
              <w:left w:val="single" w:sz="8" w:space="0" w:color="999999"/>
              <w:bottom w:val="single" w:sz="8" w:space="0" w:color="999999"/>
              <w:right w:val="single" w:sz="8" w:space="0" w:color="999999"/>
            </w:tcBorders>
            <w:shd w:val="clear" w:color="auto" w:fill="073763"/>
            <w:tcMar>
              <w:top w:w="100" w:type="dxa"/>
              <w:left w:w="100" w:type="dxa"/>
              <w:bottom w:w="100" w:type="dxa"/>
              <w:right w:w="100" w:type="dxa"/>
            </w:tcMar>
          </w:tcPr>
          <w:p w14:paraId="145A5A75" w14:textId="77777777" w:rsidR="00202168" w:rsidRDefault="000F0654">
            <w:pPr>
              <w:widowControl w:val="0"/>
              <w:spacing w:before="0" w:line="240" w:lineRule="auto"/>
              <w:jc w:val="center"/>
              <w:rPr>
                <w:rFonts w:ascii="Montserrat" w:eastAsia="Montserrat" w:hAnsi="Montserrat" w:cs="Montserrat"/>
                <w:color w:val="FFFFFF"/>
                <w:sz w:val="20"/>
                <w:szCs w:val="20"/>
              </w:rPr>
            </w:pPr>
            <w:r>
              <w:rPr>
                <w:rFonts w:ascii="Montserrat" w:eastAsia="Montserrat" w:hAnsi="Montserrat" w:cs="Montserrat"/>
                <w:color w:val="FFFFFF"/>
                <w:sz w:val="20"/>
                <w:szCs w:val="20"/>
              </w:rPr>
              <w:t>QTY</w:t>
            </w:r>
          </w:p>
        </w:tc>
      </w:tr>
      <w:tr w:rsidR="00202168" w14:paraId="06BDA13C" w14:textId="77777777">
        <w:tc>
          <w:tcPr>
            <w:tcW w:w="24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99FCD58"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Outfield Banner</w:t>
            </w:r>
          </w:p>
        </w:tc>
        <w:tc>
          <w:tcPr>
            <w:tcW w:w="100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2958189" w14:textId="77777777" w:rsidR="00202168" w:rsidRDefault="000F0654">
            <w:pPr>
              <w:widowControl w:val="0"/>
              <w:spacing w:before="0"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$375.00</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C973313" w14:textId="77777777" w:rsidR="00202168" w:rsidRDefault="00202168">
            <w:pPr>
              <w:widowControl w:val="0"/>
              <w:spacing w:before="0" w:line="240" w:lineRule="auto"/>
              <w:rPr>
                <w:rFonts w:ascii="Montserrat" w:eastAsia="Montserrat" w:hAnsi="Montserrat" w:cs="Montserrat"/>
                <w:color w:val="000000"/>
                <w:sz w:val="20"/>
                <w:szCs w:val="20"/>
              </w:rPr>
            </w:pPr>
          </w:p>
        </w:tc>
        <w:tc>
          <w:tcPr>
            <w:tcW w:w="276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F8F0C43"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Concession Maintenance</w:t>
            </w:r>
          </w:p>
        </w:tc>
        <w:tc>
          <w:tcPr>
            <w:tcW w:w="129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DD62E32" w14:textId="766BD845"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w:t>
            </w:r>
            <w:r w:rsidR="00146956">
              <w:rPr>
                <w:rFonts w:ascii="Montserrat" w:eastAsia="Montserrat" w:hAnsi="Montserrat" w:cs="Montserrat"/>
                <w:color w:val="000000"/>
                <w:sz w:val="20"/>
                <w:szCs w:val="20"/>
              </w:rPr>
              <w:t>500.00</w:t>
            </w:r>
          </w:p>
        </w:tc>
        <w:tc>
          <w:tcPr>
            <w:tcW w:w="85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CB7156C" w14:textId="77777777" w:rsidR="00202168" w:rsidRDefault="00202168">
            <w:pPr>
              <w:widowControl w:val="0"/>
              <w:spacing w:before="0" w:line="240" w:lineRule="auto"/>
              <w:rPr>
                <w:rFonts w:ascii="Montserrat" w:eastAsia="Montserrat" w:hAnsi="Montserrat" w:cs="Montserrat"/>
                <w:color w:val="000000"/>
                <w:sz w:val="20"/>
                <w:szCs w:val="20"/>
              </w:rPr>
            </w:pPr>
          </w:p>
        </w:tc>
      </w:tr>
      <w:tr w:rsidR="00202168" w14:paraId="6A41491C" w14:textId="77777777">
        <w:tc>
          <w:tcPr>
            <w:tcW w:w="2490" w:type="dxa"/>
            <w:tcBorders>
              <w:top w:val="single" w:sz="8"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33DF3BD6"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Umpire Pay</w:t>
            </w:r>
          </w:p>
        </w:tc>
        <w:tc>
          <w:tcPr>
            <w:tcW w:w="1005" w:type="dxa"/>
            <w:tcBorders>
              <w:top w:val="single" w:sz="8"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16074DB2" w14:textId="77777777" w:rsidR="00202168" w:rsidRDefault="000F0654">
            <w:pPr>
              <w:widowControl w:val="0"/>
              <w:spacing w:before="0"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$500.00</w:t>
            </w:r>
          </w:p>
        </w:tc>
        <w:tc>
          <w:tcPr>
            <w:tcW w:w="975" w:type="dxa"/>
            <w:tcBorders>
              <w:top w:val="single" w:sz="8"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313C6E0C" w14:textId="77777777" w:rsidR="00202168" w:rsidRDefault="00202168">
            <w:pPr>
              <w:widowControl w:val="0"/>
              <w:spacing w:before="0" w:line="240" w:lineRule="auto"/>
              <w:rPr>
                <w:rFonts w:ascii="Montserrat" w:eastAsia="Montserrat" w:hAnsi="Montserrat" w:cs="Montserrat"/>
                <w:color w:val="000000"/>
                <w:sz w:val="20"/>
                <w:szCs w:val="20"/>
              </w:rPr>
            </w:pPr>
          </w:p>
        </w:tc>
        <w:tc>
          <w:tcPr>
            <w:tcW w:w="2760" w:type="dxa"/>
            <w:tcBorders>
              <w:top w:val="single" w:sz="8"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765687AA"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Property Renovation</w:t>
            </w:r>
          </w:p>
        </w:tc>
        <w:tc>
          <w:tcPr>
            <w:tcW w:w="1290" w:type="dxa"/>
            <w:tcBorders>
              <w:top w:val="single" w:sz="8"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709F85A2" w14:textId="6C3AF73F"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w:t>
            </w:r>
            <w:r w:rsidR="00146956">
              <w:rPr>
                <w:rFonts w:ascii="Montserrat" w:eastAsia="Montserrat" w:hAnsi="Montserrat" w:cs="Montserrat"/>
                <w:color w:val="000000"/>
                <w:sz w:val="20"/>
                <w:szCs w:val="20"/>
              </w:rPr>
              <w:t>500.00</w:t>
            </w:r>
          </w:p>
        </w:tc>
        <w:tc>
          <w:tcPr>
            <w:tcW w:w="855" w:type="dxa"/>
            <w:tcBorders>
              <w:top w:val="single" w:sz="8"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32D681E0" w14:textId="77777777" w:rsidR="00202168" w:rsidRDefault="00202168">
            <w:pPr>
              <w:widowControl w:val="0"/>
              <w:spacing w:before="0" w:line="240" w:lineRule="auto"/>
              <w:rPr>
                <w:rFonts w:ascii="Montserrat" w:eastAsia="Montserrat" w:hAnsi="Montserrat" w:cs="Montserrat"/>
                <w:color w:val="000000"/>
                <w:sz w:val="20"/>
                <w:szCs w:val="20"/>
              </w:rPr>
            </w:pPr>
          </w:p>
        </w:tc>
      </w:tr>
      <w:tr w:rsidR="00202168" w14:paraId="25D02DFF" w14:textId="77777777">
        <w:tc>
          <w:tcPr>
            <w:tcW w:w="2490" w:type="dxa"/>
            <w:tcBorders>
              <w:top w:val="single" w:sz="4" w:space="0" w:color="999999"/>
              <w:left w:val="single" w:sz="4" w:space="0" w:color="999999"/>
              <w:bottom w:val="single" w:sz="18" w:space="0" w:color="434343"/>
              <w:right w:val="single" w:sz="4" w:space="0" w:color="999999"/>
            </w:tcBorders>
            <w:shd w:val="clear" w:color="auto" w:fill="auto"/>
            <w:tcMar>
              <w:top w:w="100" w:type="dxa"/>
              <w:left w:w="100" w:type="dxa"/>
              <w:bottom w:w="100" w:type="dxa"/>
              <w:right w:w="100" w:type="dxa"/>
            </w:tcMar>
          </w:tcPr>
          <w:p w14:paraId="659EB619"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General Maintenance</w:t>
            </w:r>
          </w:p>
        </w:tc>
        <w:tc>
          <w:tcPr>
            <w:tcW w:w="1005" w:type="dxa"/>
            <w:tcBorders>
              <w:top w:val="single" w:sz="4" w:space="0" w:color="999999"/>
              <w:left w:val="single" w:sz="4" w:space="0" w:color="999999"/>
              <w:bottom w:val="single" w:sz="18" w:space="0" w:color="434343"/>
              <w:right w:val="single" w:sz="4" w:space="0" w:color="999999"/>
            </w:tcBorders>
            <w:shd w:val="clear" w:color="auto" w:fill="auto"/>
            <w:tcMar>
              <w:top w:w="100" w:type="dxa"/>
              <w:left w:w="100" w:type="dxa"/>
              <w:bottom w:w="100" w:type="dxa"/>
              <w:right w:w="100" w:type="dxa"/>
            </w:tcMar>
          </w:tcPr>
          <w:p w14:paraId="14BCD1C0" w14:textId="77777777" w:rsidR="00202168" w:rsidRDefault="000F0654">
            <w:pPr>
              <w:widowControl w:val="0"/>
              <w:spacing w:before="0"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$500.00</w:t>
            </w:r>
          </w:p>
        </w:tc>
        <w:tc>
          <w:tcPr>
            <w:tcW w:w="975" w:type="dxa"/>
            <w:tcBorders>
              <w:top w:val="single" w:sz="4" w:space="0" w:color="999999"/>
              <w:left w:val="single" w:sz="4" w:space="0" w:color="999999"/>
              <w:bottom w:val="single" w:sz="18" w:space="0" w:color="434343"/>
              <w:right w:val="single" w:sz="4" w:space="0" w:color="999999"/>
            </w:tcBorders>
            <w:shd w:val="clear" w:color="auto" w:fill="auto"/>
            <w:tcMar>
              <w:top w:w="100" w:type="dxa"/>
              <w:left w:w="100" w:type="dxa"/>
              <w:bottom w:w="100" w:type="dxa"/>
              <w:right w:w="100" w:type="dxa"/>
            </w:tcMar>
          </w:tcPr>
          <w:p w14:paraId="2AC75F1C" w14:textId="77777777" w:rsidR="00202168" w:rsidRDefault="00202168">
            <w:pPr>
              <w:widowControl w:val="0"/>
              <w:spacing w:before="0" w:line="240" w:lineRule="auto"/>
              <w:rPr>
                <w:rFonts w:ascii="Montserrat" w:eastAsia="Montserrat" w:hAnsi="Montserrat" w:cs="Montserrat"/>
                <w:color w:val="000000"/>
                <w:sz w:val="20"/>
                <w:szCs w:val="20"/>
              </w:rPr>
            </w:pPr>
          </w:p>
        </w:tc>
        <w:tc>
          <w:tcPr>
            <w:tcW w:w="2760" w:type="dxa"/>
            <w:tcBorders>
              <w:top w:val="single" w:sz="4" w:space="0" w:color="999999"/>
              <w:left w:val="single" w:sz="4" w:space="0" w:color="999999"/>
              <w:bottom w:val="single" w:sz="18" w:space="0" w:color="434343"/>
              <w:right w:val="single" w:sz="4" w:space="0" w:color="999999"/>
            </w:tcBorders>
            <w:shd w:val="clear" w:color="auto" w:fill="auto"/>
            <w:tcMar>
              <w:top w:w="100" w:type="dxa"/>
              <w:left w:w="100" w:type="dxa"/>
              <w:bottom w:w="100" w:type="dxa"/>
              <w:right w:w="100" w:type="dxa"/>
            </w:tcMar>
          </w:tcPr>
          <w:p w14:paraId="3D987D07"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Donation in Kind</w:t>
            </w:r>
          </w:p>
        </w:tc>
        <w:tc>
          <w:tcPr>
            <w:tcW w:w="1290" w:type="dxa"/>
            <w:tcBorders>
              <w:top w:val="single" w:sz="4" w:space="0" w:color="999999"/>
              <w:left w:val="single" w:sz="4" w:space="0" w:color="999999"/>
              <w:bottom w:val="single" w:sz="18" w:space="0" w:color="434343"/>
              <w:right w:val="single" w:sz="4" w:space="0" w:color="999999"/>
            </w:tcBorders>
            <w:shd w:val="clear" w:color="auto" w:fill="auto"/>
            <w:tcMar>
              <w:top w:w="100" w:type="dxa"/>
              <w:left w:w="100" w:type="dxa"/>
              <w:bottom w:w="100" w:type="dxa"/>
              <w:right w:w="100" w:type="dxa"/>
            </w:tcMar>
          </w:tcPr>
          <w:p w14:paraId="1E0156CD"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w:t>
            </w:r>
          </w:p>
        </w:tc>
        <w:tc>
          <w:tcPr>
            <w:tcW w:w="855" w:type="dxa"/>
            <w:tcBorders>
              <w:top w:val="single" w:sz="4" w:space="0" w:color="999999"/>
              <w:left w:val="single" w:sz="4" w:space="0" w:color="999999"/>
              <w:bottom w:val="single" w:sz="18" w:space="0" w:color="434343"/>
              <w:right w:val="single" w:sz="4" w:space="0" w:color="999999"/>
            </w:tcBorders>
            <w:shd w:val="clear" w:color="auto" w:fill="auto"/>
            <w:tcMar>
              <w:top w:w="100" w:type="dxa"/>
              <w:left w:w="100" w:type="dxa"/>
              <w:bottom w:w="100" w:type="dxa"/>
              <w:right w:w="100" w:type="dxa"/>
            </w:tcMar>
          </w:tcPr>
          <w:p w14:paraId="346BC779" w14:textId="77777777" w:rsidR="00202168" w:rsidRDefault="00202168">
            <w:pPr>
              <w:widowControl w:val="0"/>
              <w:spacing w:before="0" w:line="240" w:lineRule="auto"/>
              <w:rPr>
                <w:rFonts w:ascii="Montserrat" w:eastAsia="Montserrat" w:hAnsi="Montserrat" w:cs="Montserrat"/>
                <w:color w:val="000000"/>
                <w:sz w:val="20"/>
                <w:szCs w:val="20"/>
              </w:rPr>
            </w:pPr>
          </w:p>
        </w:tc>
      </w:tr>
      <w:tr w:rsidR="00202168" w14:paraId="3E9A5A98" w14:textId="77777777">
        <w:trPr>
          <w:trHeight w:val="435"/>
        </w:trPr>
        <w:tc>
          <w:tcPr>
            <w:tcW w:w="2490" w:type="dxa"/>
            <w:tcBorders>
              <w:top w:val="single" w:sz="18" w:space="0" w:color="434343"/>
              <w:left w:val="nil"/>
              <w:bottom w:val="single" w:sz="4" w:space="0" w:color="434343"/>
              <w:right w:val="nil"/>
            </w:tcBorders>
            <w:shd w:val="clear" w:color="auto" w:fill="F4CCCC"/>
            <w:tcMar>
              <w:top w:w="100" w:type="dxa"/>
              <w:left w:w="100" w:type="dxa"/>
              <w:bottom w:w="100" w:type="dxa"/>
              <w:right w:w="100" w:type="dxa"/>
            </w:tcMar>
          </w:tcPr>
          <w:p w14:paraId="3E815C97" w14:textId="77777777" w:rsidR="00202168" w:rsidRDefault="00202168">
            <w:pPr>
              <w:widowControl w:val="0"/>
              <w:spacing w:before="0" w:line="240" w:lineRule="auto"/>
              <w:rPr>
                <w:rFonts w:ascii="Montserrat" w:eastAsia="Montserrat" w:hAnsi="Montserrat" w:cs="Montserrat"/>
                <w:color w:val="000000"/>
                <w:sz w:val="20"/>
                <w:szCs w:val="20"/>
              </w:rPr>
            </w:pPr>
          </w:p>
        </w:tc>
        <w:tc>
          <w:tcPr>
            <w:tcW w:w="1005" w:type="dxa"/>
            <w:tcBorders>
              <w:top w:val="single" w:sz="18" w:space="0" w:color="434343"/>
              <w:left w:val="nil"/>
              <w:bottom w:val="single" w:sz="4" w:space="0" w:color="434343"/>
              <w:right w:val="nil"/>
            </w:tcBorders>
            <w:shd w:val="clear" w:color="auto" w:fill="F4CCCC"/>
            <w:tcMar>
              <w:top w:w="100" w:type="dxa"/>
              <w:left w:w="100" w:type="dxa"/>
              <w:bottom w:w="100" w:type="dxa"/>
              <w:right w:w="100" w:type="dxa"/>
            </w:tcMar>
          </w:tcPr>
          <w:p w14:paraId="03C9D53D" w14:textId="77777777" w:rsidR="00202168" w:rsidRDefault="00202168">
            <w:pPr>
              <w:widowControl w:val="0"/>
              <w:spacing w:before="0" w:line="240" w:lineRule="auto"/>
              <w:rPr>
                <w:rFonts w:ascii="Montserrat" w:eastAsia="Montserrat" w:hAnsi="Montserrat" w:cs="Montserrat"/>
                <w:color w:val="000000"/>
                <w:sz w:val="20"/>
                <w:szCs w:val="20"/>
              </w:rPr>
            </w:pPr>
          </w:p>
        </w:tc>
        <w:tc>
          <w:tcPr>
            <w:tcW w:w="975" w:type="dxa"/>
            <w:tcBorders>
              <w:top w:val="single" w:sz="18" w:space="0" w:color="434343"/>
              <w:left w:val="nil"/>
              <w:bottom w:val="single" w:sz="4" w:space="0" w:color="434343"/>
              <w:right w:val="single" w:sz="4" w:space="0" w:color="434343"/>
            </w:tcBorders>
            <w:shd w:val="clear" w:color="auto" w:fill="F4CCCC"/>
            <w:tcMar>
              <w:top w:w="100" w:type="dxa"/>
              <w:left w:w="100" w:type="dxa"/>
              <w:bottom w:w="100" w:type="dxa"/>
              <w:right w:w="100" w:type="dxa"/>
            </w:tcMar>
          </w:tcPr>
          <w:p w14:paraId="71064A77" w14:textId="77777777" w:rsidR="00202168" w:rsidRDefault="000F0654">
            <w:pPr>
              <w:widowControl w:val="0"/>
              <w:spacing w:before="0" w:line="240" w:lineRule="auto"/>
              <w:rPr>
                <w:rFonts w:ascii="Montserrat" w:eastAsia="Montserrat" w:hAnsi="Montserrat" w:cs="Montserrat"/>
                <w:b/>
                <w:color w:val="000000"/>
              </w:rPr>
            </w:pPr>
            <w:r>
              <w:rPr>
                <w:rFonts w:ascii="Montserrat" w:eastAsia="Montserrat" w:hAnsi="Montserrat" w:cs="Montserrat"/>
                <w:b/>
                <w:color w:val="000000"/>
              </w:rPr>
              <w:t>TOTAL</w:t>
            </w:r>
          </w:p>
        </w:tc>
        <w:tc>
          <w:tcPr>
            <w:tcW w:w="2760" w:type="dxa"/>
            <w:tcBorders>
              <w:top w:val="single" w:sz="18" w:space="0" w:color="434343"/>
              <w:left w:val="single" w:sz="4" w:space="0" w:color="434343"/>
              <w:bottom w:val="single" w:sz="4" w:space="0" w:color="434343"/>
              <w:right w:val="nil"/>
            </w:tcBorders>
            <w:shd w:val="clear" w:color="auto" w:fill="F4CCCC"/>
            <w:tcMar>
              <w:top w:w="100" w:type="dxa"/>
              <w:left w:w="100" w:type="dxa"/>
              <w:bottom w:w="100" w:type="dxa"/>
              <w:right w:w="100" w:type="dxa"/>
            </w:tcMar>
          </w:tcPr>
          <w:p w14:paraId="1963B81C" w14:textId="77777777" w:rsidR="00202168" w:rsidRDefault="000F0654">
            <w:pPr>
              <w:widowControl w:val="0"/>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w:t>
            </w:r>
          </w:p>
        </w:tc>
        <w:tc>
          <w:tcPr>
            <w:tcW w:w="1290" w:type="dxa"/>
            <w:tcBorders>
              <w:top w:val="single" w:sz="18" w:space="0" w:color="434343"/>
              <w:left w:val="nil"/>
              <w:bottom w:val="single" w:sz="4" w:space="0" w:color="434343"/>
              <w:right w:val="nil"/>
            </w:tcBorders>
            <w:shd w:val="clear" w:color="auto" w:fill="F4CCCC"/>
            <w:tcMar>
              <w:top w:w="100" w:type="dxa"/>
              <w:left w:w="100" w:type="dxa"/>
              <w:bottom w:w="100" w:type="dxa"/>
              <w:right w:w="100" w:type="dxa"/>
            </w:tcMar>
          </w:tcPr>
          <w:p w14:paraId="219ACDD6" w14:textId="77777777" w:rsidR="00202168" w:rsidRDefault="00202168">
            <w:pPr>
              <w:widowControl w:val="0"/>
              <w:spacing w:before="0" w:line="240" w:lineRule="auto"/>
              <w:rPr>
                <w:rFonts w:ascii="Montserrat" w:eastAsia="Montserrat" w:hAnsi="Montserrat" w:cs="Montserrat"/>
                <w:color w:val="000000"/>
                <w:sz w:val="20"/>
                <w:szCs w:val="20"/>
              </w:rPr>
            </w:pPr>
          </w:p>
        </w:tc>
        <w:tc>
          <w:tcPr>
            <w:tcW w:w="855" w:type="dxa"/>
            <w:tcBorders>
              <w:top w:val="single" w:sz="18" w:space="0" w:color="434343"/>
              <w:left w:val="nil"/>
              <w:bottom w:val="single" w:sz="4" w:space="0" w:color="434343"/>
              <w:right w:val="nil"/>
            </w:tcBorders>
            <w:shd w:val="clear" w:color="auto" w:fill="F4CCCC"/>
            <w:tcMar>
              <w:top w:w="100" w:type="dxa"/>
              <w:left w:w="100" w:type="dxa"/>
              <w:bottom w:w="100" w:type="dxa"/>
              <w:right w:w="100" w:type="dxa"/>
            </w:tcMar>
          </w:tcPr>
          <w:p w14:paraId="4AD73F0B" w14:textId="77777777" w:rsidR="00202168" w:rsidRDefault="00202168">
            <w:pPr>
              <w:widowControl w:val="0"/>
              <w:spacing w:before="0" w:line="240" w:lineRule="auto"/>
              <w:rPr>
                <w:rFonts w:ascii="Montserrat" w:eastAsia="Montserrat" w:hAnsi="Montserrat" w:cs="Montserrat"/>
                <w:color w:val="000000"/>
                <w:sz w:val="20"/>
                <w:szCs w:val="20"/>
              </w:rPr>
            </w:pPr>
          </w:p>
        </w:tc>
      </w:tr>
    </w:tbl>
    <w:p w14:paraId="42924BA4" w14:textId="77777777" w:rsidR="00202168" w:rsidRDefault="000F0654">
      <w:pPr>
        <w:spacing w:line="276" w:lineRule="auto"/>
        <w:jc w:val="right"/>
        <w:rPr>
          <w:rFonts w:ascii="Montserrat Medium" w:eastAsia="Montserrat Medium" w:hAnsi="Montserrat Medium" w:cs="Montserrat Medium"/>
          <w:color w:val="000000"/>
          <w:sz w:val="20"/>
          <w:szCs w:val="20"/>
        </w:rPr>
      </w:pPr>
      <w:r>
        <w:rPr>
          <w:rFonts w:ascii="Montserrat Light" w:eastAsia="Montserrat Light" w:hAnsi="Montserrat Light" w:cs="Montserrat Light"/>
          <w:color w:val="000000"/>
          <w:sz w:val="20"/>
          <w:szCs w:val="20"/>
        </w:rPr>
        <w:t>Sponsorship checks can be made payable to:</w:t>
      </w:r>
      <w:r>
        <w:rPr>
          <w:rFonts w:ascii="Montserrat" w:eastAsia="Montserrat" w:hAnsi="Montserrat" w:cs="Montserrat"/>
          <w:color w:val="000000"/>
          <w:sz w:val="20"/>
          <w:szCs w:val="20"/>
        </w:rPr>
        <w:br/>
      </w:r>
      <w:r>
        <w:rPr>
          <w:rFonts w:ascii="Montserrat Medium" w:eastAsia="Montserrat Medium" w:hAnsi="Montserrat Medium" w:cs="Montserrat Medium"/>
          <w:color w:val="000000"/>
          <w:sz w:val="20"/>
          <w:szCs w:val="20"/>
        </w:rPr>
        <w:t>Elmhurst Little League</w:t>
      </w:r>
      <w:r>
        <w:rPr>
          <w:rFonts w:ascii="Montserrat Medium" w:eastAsia="Montserrat Medium" w:hAnsi="Montserrat Medium" w:cs="Montserrat Medium"/>
          <w:color w:val="000000"/>
          <w:sz w:val="20"/>
          <w:szCs w:val="20"/>
        </w:rPr>
        <w:br/>
        <w:t>PO Box 9673</w:t>
      </w:r>
      <w:r>
        <w:rPr>
          <w:rFonts w:ascii="Montserrat Medium" w:eastAsia="Montserrat Medium" w:hAnsi="Montserrat Medium" w:cs="Montserrat Medium"/>
          <w:color w:val="000000"/>
          <w:sz w:val="20"/>
          <w:szCs w:val="20"/>
        </w:rPr>
        <w:br/>
        <w:t>Fort Wayne, IN 46899</w:t>
      </w:r>
    </w:p>
    <w:p w14:paraId="016CA4EE" w14:textId="77777777" w:rsidR="00202168" w:rsidRDefault="00202168">
      <w:pPr>
        <w:spacing w:line="276" w:lineRule="auto"/>
        <w:rPr>
          <w:rFonts w:ascii="Montserrat" w:eastAsia="Montserrat" w:hAnsi="Montserrat" w:cs="Montserrat"/>
          <w:b/>
          <w:color w:val="000000"/>
        </w:rPr>
      </w:pPr>
    </w:p>
    <w:tbl>
      <w:tblPr>
        <w:tblStyle w:val="a0"/>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315"/>
        <w:gridCol w:w="1035"/>
        <w:gridCol w:w="3015"/>
      </w:tblGrid>
      <w:tr w:rsidR="00202168" w14:paraId="79734EB0" w14:textId="77777777">
        <w:tc>
          <w:tcPr>
            <w:tcW w:w="1965" w:type="dxa"/>
            <w:tcBorders>
              <w:top w:val="nil"/>
              <w:left w:val="nil"/>
              <w:bottom w:val="nil"/>
              <w:right w:val="nil"/>
            </w:tcBorders>
            <w:shd w:val="clear" w:color="auto" w:fill="auto"/>
            <w:tcMar>
              <w:top w:w="100" w:type="dxa"/>
              <w:left w:w="100" w:type="dxa"/>
              <w:bottom w:w="100" w:type="dxa"/>
              <w:right w:w="100" w:type="dxa"/>
            </w:tcMar>
          </w:tcPr>
          <w:p w14:paraId="3FFFE37A"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COMPANY NAME:</w:t>
            </w:r>
          </w:p>
        </w:tc>
        <w:tc>
          <w:tcPr>
            <w:tcW w:w="3315" w:type="dxa"/>
            <w:tcBorders>
              <w:top w:val="nil"/>
              <w:left w:val="nil"/>
              <w:bottom w:val="nil"/>
              <w:right w:val="nil"/>
            </w:tcBorders>
            <w:shd w:val="clear" w:color="auto" w:fill="auto"/>
            <w:tcMar>
              <w:top w:w="100" w:type="dxa"/>
              <w:left w:w="100" w:type="dxa"/>
              <w:bottom w:w="100" w:type="dxa"/>
              <w:right w:w="100" w:type="dxa"/>
            </w:tcMar>
          </w:tcPr>
          <w:p w14:paraId="56C68ED2"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999999"/>
              </w:rPr>
            </w:pPr>
            <w:r>
              <w:rPr>
                <w:rFonts w:ascii="Montserrat" w:eastAsia="Montserrat" w:hAnsi="Montserrat" w:cs="Montserrat"/>
                <w:color w:val="999999"/>
              </w:rPr>
              <w:t>___________________________</w:t>
            </w:r>
          </w:p>
        </w:tc>
        <w:tc>
          <w:tcPr>
            <w:tcW w:w="1035" w:type="dxa"/>
            <w:tcBorders>
              <w:top w:val="nil"/>
              <w:left w:val="nil"/>
              <w:bottom w:val="nil"/>
              <w:right w:val="nil"/>
            </w:tcBorders>
            <w:shd w:val="clear" w:color="auto" w:fill="auto"/>
            <w:tcMar>
              <w:top w:w="100" w:type="dxa"/>
              <w:left w:w="100" w:type="dxa"/>
              <w:bottom w:w="100" w:type="dxa"/>
              <w:right w:w="100" w:type="dxa"/>
            </w:tcMar>
          </w:tcPr>
          <w:p w14:paraId="1A61E8E1"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PHONE:</w:t>
            </w:r>
          </w:p>
        </w:tc>
        <w:tc>
          <w:tcPr>
            <w:tcW w:w="3015" w:type="dxa"/>
            <w:tcBorders>
              <w:top w:val="nil"/>
              <w:left w:val="nil"/>
              <w:bottom w:val="nil"/>
              <w:right w:val="nil"/>
            </w:tcBorders>
            <w:shd w:val="clear" w:color="auto" w:fill="auto"/>
            <w:tcMar>
              <w:top w:w="100" w:type="dxa"/>
              <w:left w:w="100" w:type="dxa"/>
              <w:bottom w:w="100" w:type="dxa"/>
              <w:right w:w="100" w:type="dxa"/>
            </w:tcMar>
          </w:tcPr>
          <w:p w14:paraId="392FCA5E"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999999"/>
              </w:rPr>
            </w:pPr>
            <w:r>
              <w:rPr>
                <w:rFonts w:ascii="Montserrat" w:eastAsia="Montserrat" w:hAnsi="Montserrat" w:cs="Montserrat"/>
                <w:color w:val="999999"/>
              </w:rPr>
              <w:t>________________________</w:t>
            </w:r>
          </w:p>
        </w:tc>
      </w:tr>
      <w:tr w:rsidR="00202168" w14:paraId="316215AD" w14:textId="77777777">
        <w:tc>
          <w:tcPr>
            <w:tcW w:w="1965" w:type="dxa"/>
            <w:tcBorders>
              <w:top w:val="nil"/>
              <w:left w:val="nil"/>
              <w:bottom w:val="nil"/>
              <w:right w:val="nil"/>
            </w:tcBorders>
            <w:shd w:val="clear" w:color="auto" w:fill="auto"/>
            <w:tcMar>
              <w:top w:w="100" w:type="dxa"/>
              <w:left w:w="100" w:type="dxa"/>
              <w:bottom w:w="100" w:type="dxa"/>
              <w:right w:w="100" w:type="dxa"/>
            </w:tcMar>
          </w:tcPr>
          <w:p w14:paraId="579EAE45"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CONTACT NAME:</w:t>
            </w:r>
          </w:p>
        </w:tc>
        <w:tc>
          <w:tcPr>
            <w:tcW w:w="3315" w:type="dxa"/>
            <w:tcBorders>
              <w:top w:val="nil"/>
              <w:left w:val="nil"/>
              <w:bottom w:val="nil"/>
              <w:right w:val="nil"/>
            </w:tcBorders>
            <w:shd w:val="clear" w:color="auto" w:fill="auto"/>
            <w:tcMar>
              <w:top w:w="100" w:type="dxa"/>
              <w:left w:w="100" w:type="dxa"/>
              <w:bottom w:w="100" w:type="dxa"/>
              <w:right w:w="100" w:type="dxa"/>
            </w:tcMar>
          </w:tcPr>
          <w:p w14:paraId="7D90827A"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999999"/>
              </w:rPr>
            </w:pPr>
            <w:r>
              <w:rPr>
                <w:rFonts w:ascii="Montserrat" w:eastAsia="Montserrat" w:hAnsi="Montserrat" w:cs="Montserrat"/>
                <w:color w:val="999999"/>
              </w:rPr>
              <w:t>___________________________</w:t>
            </w:r>
          </w:p>
        </w:tc>
        <w:tc>
          <w:tcPr>
            <w:tcW w:w="1035" w:type="dxa"/>
            <w:tcBorders>
              <w:top w:val="nil"/>
              <w:left w:val="nil"/>
              <w:bottom w:val="nil"/>
              <w:right w:val="nil"/>
            </w:tcBorders>
            <w:shd w:val="clear" w:color="auto" w:fill="auto"/>
            <w:tcMar>
              <w:top w:w="100" w:type="dxa"/>
              <w:left w:w="100" w:type="dxa"/>
              <w:bottom w:w="100" w:type="dxa"/>
              <w:right w:w="100" w:type="dxa"/>
            </w:tcMar>
          </w:tcPr>
          <w:p w14:paraId="2BEA745D"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EMAIL:</w:t>
            </w:r>
          </w:p>
        </w:tc>
        <w:tc>
          <w:tcPr>
            <w:tcW w:w="3015" w:type="dxa"/>
            <w:tcBorders>
              <w:top w:val="nil"/>
              <w:left w:val="nil"/>
              <w:bottom w:val="nil"/>
              <w:right w:val="nil"/>
            </w:tcBorders>
            <w:shd w:val="clear" w:color="auto" w:fill="auto"/>
            <w:tcMar>
              <w:top w:w="100" w:type="dxa"/>
              <w:left w:w="100" w:type="dxa"/>
              <w:bottom w:w="100" w:type="dxa"/>
              <w:right w:w="100" w:type="dxa"/>
            </w:tcMar>
          </w:tcPr>
          <w:p w14:paraId="5C7ED8F1" w14:textId="77777777" w:rsidR="00202168" w:rsidRDefault="000F0654">
            <w:pPr>
              <w:widowControl w:val="0"/>
              <w:pBdr>
                <w:top w:val="nil"/>
                <w:left w:val="nil"/>
                <w:bottom w:val="nil"/>
                <w:right w:val="nil"/>
                <w:between w:val="nil"/>
              </w:pBdr>
              <w:spacing w:before="0" w:line="240" w:lineRule="auto"/>
              <w:rPr>
                <w:rFonts w:ascii="Montserrat" w:eastAsia="Montserrat" w:hAnsi="Montserrat" w:cs="Montserrat"/>
                <w:color w:val="999999"/>
              </w:rPr>
            </w:pPr>
            <w:r>
              <w:rPr>
                <w:rFonts w:ascii="Montserrat" w:eastAsia="Montserrat" w:hAnsi="Montserrat" w:cs="Montserrat"/>
                <w:color w:val="999999"/>
              </w:rPr>
              <w:t>________________________</w:t>
            </w:r>
          </w:p>
          <w:p w14:paraId="0955887F" w14:textId="77777777" w:rsidR="00202168" w:rsidRDefault="00202168">
            <w:pPr>
              <w:widowControl w:val="0"/>
              <w:pBdr>
                <w:top w:val="nil"/>
                <w:left w:val="nil"/>
                <w:bottom w:val="nil"/>
                <w:right w:val="nil"/>
                <w:between w:val="nil"/>
              </w:pBdr>
              <w:spacing w:before="0" w:line="240" w:lineRule="auto"/>
              <w:rPr>
                <w:rFonts w:ascii="Montserrat" w:eastAsia="Montserrat" w:hAnsi="Montserrat" w:cs="Montserrat"/>
                <w:color w:val="000000"/>
              </w:rPr>
            </w:pPr>
          </w:p>
        </w:tc>
      </w:tr>
    </w:tbl>
    <w:p w14:paraId="1AE667C4" w14:textId="77777777" w:rsidR="00202168" w:rsidRDefault="000F0654">
      <w:pPr>
        <w:spacing w:line="240" w:lineRule="auto"/>
        <w:jc w:val="center"/>
        <w:rPr>
          <w:rFonts w:ascii="Montserrat Light" w:eastAsia="Montserrat Light" w:hAnsi="Montserrat Light" w:cs="Montserrat Light"/>
          <w:color w:val="434343"/>
        </w:rPr>
      </w:pPr>
      <w:r>
        <w:rPr>
          <w:rFonts w:ascii="Montserrat Light" w:eastAsia="Montserrat Light" w:hAnsi="Montserrat Light" w:cs="Montserrat Light"/>
          <w:color w:val="434343"/>
          <w:sz w:val="20"/>
          <w:szCs w:val="20"/>
        </w:rPr>
        <w:t>Elmhurst Little League is dedicated to supporting the development of life skills and personal character in our youth through the enjoyment and love of baseball.</w:t>
      </w:r>
    </w:p>
    <w:p w14:paraId="14277C7C" w14:textId="77777777" w:rsidR="00202168" w:rsidRDefault="000F0654">
      <w:pPr>
        <w:spacing w:line="240" w:lineRule="auto"/>
        <w:jc w:val="center"/>
        <w:rPr>
          <w:rFonts w:ascii="Montserrat" w:eastAsia="Montserrat" w:hAnsi="Montserrat" w:cs="Montserrat"/>
          <w:b/>
          <w:color w:val="000000"/>
        </w:rPr>
      </w:pPr>
      <w:r>
        <w:rPr>
          <w:rFonts w:ascii="Montserrat" w:eastAsia="Montserrat" w:hAnsi="Montserrat" w:cs="Montserrat"/>
          <w:color w:val="434343"/>
          <w:sz w:val="16"/>
          <w:szCs w:val="16"/>
        </w:rPr>
        <w:t>CHARACTER  •  RESPECT  •  TEAMWORK  •  ENCOURAGEMENT</w:t>
      </w:r>
    </w:p>
    <w:sectPr w:rsidR="00202168">
      <w:headerReference w:type="default" r:id="rId7"/>
      <w:headerReference w:type="first" r:id="rId8"/>
      <w:footerReference w:type="first" r:id="rId9"/>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F3A1" w14:textId="77777777" w:rsidR="000F0654" w:rsidRDefault="000F0654">
      <w:pPr>
        <w:spacing w:before="0" w:line="240" w:lineRule="auto"/>
      </w:pPr>
      <w:r>
        <w:separator/>
      </w:r>
    </w:p>
  </w:endnote>
  <w:endnote w:type="continuationSeparator" w:id="0">
    <w:p w14:paraId="568B2B69" w14:textId="77777777" w:rsidR="000F0654" w:rsidRDefault="000F065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Extra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AC0D" w14:textId="77777777" w:rsidR="00202168" w:rsidRDefault="000F0654">
    <w:pPr>
      <w:pBdr>
        <w:top w:val="nil"/>
        <w:left w:val="nil"/>
        <w:bottom w:val="nil"/>
        <w:right w:val="nil"/>
        <w:between w:val="nil"/>
      </w:pBdr>
      <w:jc w:val="center"/>
      <w:rPr>
        <w:rFonts w:ascii="Montserrat ExtraLight" w:eastAsia="Montserrat ExtraLight" w:hAnsi="Montserrat ExtraLight" w:cs="Montserrat ExtraLight"/>
        <w:sz w:val="20"/>
        <w:szCs w:val="20"/>
      </w:rPr>
    </w:pPr>
    <w:r>
      <w:rPr>
        <w:rFonts w:ascii="Montserrat ExtraLight" w:eastAsia="Montserrat ExtraLight" w:hAnsi="Montserrat ExtraLight" w:cs="Montserrat ExtraLight"/>
        <w:sz w:val="20"/>
        <w:szCs w:val="20"/>
      </w:rPr>
      <w:t xml:space="preserve">elmhurstlittleleaguefw.com </w:t>
    </w:r>
    <w:r>
      <w:rPr>
        <w:rFonts w:ascii="Montserrat ExtraLight" w:eastAsia="Montserrat ExtraLight" w:hAnsi="Montserrat ExtraLight" w:cs="Montserrat ExtraLight"/>
        <w:noProof/>
        <w:sz w:val="20"/>
        <w:szCs w:val="20"/>
      </w:rPr>
      <w:drawing>
        <wp:inline distT="114300" distB="114300" distL="114300" distR="114300" wp14:anchorId="41D007F4" wp14:editId="64CE0536">
          <wp:extent cx="190500" cy="19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500" cy="190500"/>
                  </a:xfrm>
                  <a:prstGeom prst="rect">
                    <a:avLst/>
                  </a:prstGeom>
                  <a:ln/>
                </pic:spPr>
              </pic:pic>
            </a:graphicData>
          </a:graphic>
        </wp:inline>
      </w:drawing>
    </w:r>
    <w:r>
      <w:rPr>
        <w:rFonts w:ascii="Montserrat ExtraLight" w:eastAsia="Montserrat ExtraLight" w:hAnsi="Montserrat ExtraLight" w:cs="Montserrat ExtraLight"/>
        <w:noProof/>
        <w:sz w:val="20"/>
        <w:szCs w:val="20"/>
      </w:rPr>
      <w:drawing>
        <wp:inline distT="114300" distB="114300" distL="114300" distR="114300" wp14:anchorId="4EAAE632" wp14:editId="0D4DF67E">
          <wp:extent cx="190500" cy="190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0500" cy="190500"/>
                  </a:xfrm>
                  <a:prstGeom prst="rect">
                    <a:avLst/>
                  </a:prstGeom>
                  <a:ln/>
                </pic:spPr>
              </pic:pic>
            </a:graphicData>
          </a:graphic>
        </wp:inline>
      </w:drawing>
    </w:r>
    <w:r>
      <w:rPr>
        <w:rFonts w:ascii="Montserrat ExtraLight" w:eastAsia="Montserrat ExtraLight" w:hAnsi="Montserrat ExtraLight" w:cs="Montserrat ExtraLight"/>
        <w:sz w:val="20"/>
        <w:szCs w:val="20"/>
      </w:rPr>
      <w:t>@elmhurstlittleleaguefw • elmhurstlittleleaguefw@gmail.com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ABEA" w14:textId="77777777" w:rsidR="000F0654" w:rsidRDefault="000F0654">
      <w:pPr>
        <w:spacing w:before="0" w:line="240" w:lineRule="auto"/>
      </w:pPr>
      <w:r>
        <w:separator/>
      </w:r>
    </w:p>
  </w:footnote>
  <w:footnote w:type="continuationSeparator" w:id="0">
    <w:p w14:paraId="07281606" w14:textId="77777777" w:rsidR="000F0654" w:rsidRDefault="000F065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0423" w14:textId="77777777" w:rsidR="00202168" w:rsidRDefault="00202168">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3593" w14:textId="77777777" w:rsidR="00202168" w:rsidRDefault="00202168">
    <w:pPr>
      <w:pBdr>
        <w:top w:val="nil"/>
        <w:left w:val="nil"/>
        <w:bottom w:val="nil"/>
        <w:right w:val="nil"/>
        <w:between w:val="nil"/>
      </w:pBdr>
      <w:spacing w:before="60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68"/>
    <w:rsid w:val="000F0654"/>
    <w:rsid w:val="00146956"/>
    <w:rsid w:val="0020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0EE09B"/>
  <w15:docId w15:val="{4378E8FF-7E0D-4134-BFC9-1EEADB06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Thomas</dc:creator>
  <cp:lastModifiedBy>Brooke Thomas</cp:lastModifiedBy>
  <cp:revision>3</cp:revision>
  <dcterms:created xsi:type="dcterms:W3CDTF">2024-02-27T20:28:00Z</dcterms:created>
  <dcterms:modified xsi:type="dcterms:W3CDTF">2024-02-28T18:08:00Z</dcterms:modified>
</cp:coreProperties>
</file>